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FE" w:rsidRPr="00C973CA" w:rsidRDefault="001766FE" w:rsidP="001766FE">
      <w:pPr>
        <w:spacing w:after="0" w:line="240" w:lineRule="auto"/>
        <w:jc w:val="center"/>
        <w:rPr>
          <w:sz w:val="24"/>
          <w:szCs w:val="24"/>
        </w:rPr>
      </w:pPr>
      <w:r w:rsidRPr="00C973CA">
        <w:rPr>
          <w:noProof/>
          <w:sz w:val="24"/>
          <w:szCs w:val="24"/>
        </w:rPr>
        <w:drawing>
          <wp:inline distT="0" distB="0" distL="0" distR="0" wp14:anchorId="495F5843" wp14:editId="69C9F188">
            <wp:extent cx="568325" cy="391795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6FE" w:rsidRPr="008D105A" w:rsidRDefault="001766FE" w:rsidP="001766FE">
      <w:pPr>
        <w:spacing w:after="0" w:line="240" w:lineRule="auto"/>
        <w:jc w:val="center"/>
        <w:rPr>
          <w:rFonts w:cs="B Titr"/>
          <w:sz w:val="20"/>
          <w:szCs w:val="20"/>
          <w:rtl/>
        </w:rPr>
      </w:pPr>
      <w:r w:rsidRPr="008D105A">
        <w:rPr>
          <w:rFonts w:cs="B Titr" w:hint="cs"/>
          <w:sz w:val="20"/>
          <w:szCs w:val="20"/>
          <w:rtl/>
        </w:rPr>
        <w:t>مرکز آموزشی ودرمانی رازی ارومیه</w:t>
      </w:r>
    </w:p>
    <w:p w:rsidR="00533DB8" w:rsidRPr="00C973CA" w:rsidRDefault="001766FE" w:rsidP="00C973CA">
      <w:pPr>
        <w:bidi/>
        <w:jc w:val="center"/>
        <w:rPr>
          <w:color w:val="FF0000"/>
          <w:sz w:val="32"/>
          <w:szCs w:val="32"/>
          <w:rtl/>
          <w:lang w:bidi="fa-IR"/>
        </w:rPr>
      </w:pPr>
      <w:r w:rsidRPr="00C973CA">
        <w:rPr>
          <w:rFonts w:cs="B Titr" w:hint="cs"/>
          <w:color w:val="FF0000"/>
          <w:sz w:val="28"/>
          <w:szCs w:val="28"/>
          <w:rtl/>
        </w:rPr>
        <w:t xml:space="preserve">حوزه </w:t>
      </w:r>
      <w:r w:rsidR="00E215D8" w:rsidRPr="00C973CA">
        <w:rPr>
          <w:rFonts w:cs="B Titr"/>
          <w:color w:val="FF0000"/>
          <w:sz w:val="28"/>
          <w:szCs w:val="28"/>
        </w:rPr>
        <w:t xml:space="preserve"> EDO </w:t>
      </w:r>
    </w:p>
    <w:p w:rsidR="00C973CA" w:rsidRDefault="00C973CA" w:rsidP="00C973CA">
      <w:pPr>
        <w:jc w:val="center"/>
        <w:rPr>
          <w:rtl/>
          <w:lang w:bidi="fa-IR"/>
        </w:rPr>
      </w:pPr>
      <w:r w:rsidRPr="00C973CA">
        <w:rPr>
          <w:rFonts w:cs="B Titr" w:hint="cs"/>
          <w:sz w:val="28"/>
          <w:szCs w:val="28"/>
          <w:rtl/>
          <w:lang w:bidi="fa-IR"/>
        </w:rPr>
        <w:t>جدول اعضای کمیته برنامه ریزی درسی گروه روانپزشکی</w:t>
      </w:r>
      <w:r w:rsidRPr="00C973CA">
        <w:rPr>
          <w:rFonts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2893" w:type="dxa"/>
        <w:tblLook w:val="04A0" w:firstRow="1" w:lastRow="0" w:firstColumn="1" w:lastColumn="0" w:noHBand="0" w:noVBand="1"/>
      </w:tblPr>
      <w:tblGrid>
        <w:gridCol w:w="5205"/>
        <w:gridCol w:w="4440"/>
      </w:tblGrid>
      <w:tr w:rsidR="00C973CA" w:rsidTr="00C973CA">
        <w:tc>
          <w:tcPr>
            <w:tcW w:w="5205" w:type="dxa"/>
            <w:shd w:val="clear" w:color="auto" w:fill="7F7F7F" w:themeFill="text1" w:themeFillTint="80"/>
          </w:tcPr>
          <w:p w:rsidR="00C973CA" w:rsidRPr="00C973CA" w:rsidRDefault="00C973CA" w:rsidP="00C973CA">
            <w:pPr>
              <w:spacing w:line="360" w:lineRule="auto"/>
              <w:jc w:val="center"/>
              <w:rPr>
                <w:rFonts w:cs="B Titr"/>
                <w:color w:val="FFFF00"/>
                <w:sz w:val="24"/>
                <w:szCs w:val="24"/>
                <w:lang w:bidi="fa-IR"/>
              </w:rPr>
            </w:pPr>
            <w:r w:rsidRPr="00C973CA">
              <w:rPr>
                <w:rFonts w:cs="B Titr" w:hint="cs"/>
                <w:color w:val="FFFF00"/>
                <w:sz w:val="24"/>
                <w:szCs w:val="24"/>
                <w:rtl/>
                <w:lang w:bidi="fa-IR"/>
              </w:rPr>
              <w:t xml:space="preserve">سمت </w:t>
            </w:r>
          </w:p>
        </w:tc>
        <w:tc>
          <w:tcPr>
            <w:tcW w:w="4440" w:type="dxa"/>
            <w:shd w:val="clear" w:color="auto" w:fill="7F7F7F" w:themeFill="text1" w:themeFillTint="80"/>
          </w:tcPr>
          <w:p w:rsidR="00C973CA" w:rsidRPr="00C973CA" w:rsidRDefault="00C973CA" w:rsidP="00C973CA">
            <w:pPr>
              <w:spacing w:line="360" w:lineRule="auto"/>
              <w:jc w:val="center"/>
              <w:rPr>
                <w:rFonts w:cs="B Titr"/>
                <w:color w:val="FFFF00"/>
                <w:sz w:val="24"/>
                <w:szCs w:val="24"/>
                <w:lang w:bidi="fa-IR"/>
              </w:rPr>
            </w:pPr>
            <w:r w:rsidRPr="00C973CA">
              <w:rPr>
                <w:rFonts w:cs="B Titr" w:hint="cs"/>
                <w:color w:val="FFFF00"/>
                <w:sz w:val="24"/>
                <w:szCs w:val="24"/>
                <w:rtl/>
                <w:lang w:bidi="fa-IR"/>
              </w:rPr>
              <w:t xml:space="preserve">اعضا کمیته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ریاست مرکز (رئیس کمیته 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رحیم خلیل زاده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مدیر گروه (عضو کمیته 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صفر حامدنیا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معاونت آموزشی(عضو کمیته) 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ماه منیر حقیقی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روانپزشک(عضو کمیته) 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آرزو کیانی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bidi/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مسئول</w:t>
            </w:r>
            <w:r w:rsidRPr="00C973CA">
              <w:rPr>
                <w:rFonts w:cs="B Mitra"/>
                <w:color w:val="0070C0"/>
                <w:sz w:val="32"/>
                <w:szCs w:val="32"/>
                <w:lang w:bidi="fa-IR"/>
              </w:rPr>
              <w:t xml:space="preserve"> EDO</w:t>
            </w: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(عضو کمیته)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نسیم طالبی آذر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DB4F19">
            <w:pPr>
              <w:bidi/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معاونت پژوهشی </w:t>
            </w:r>
            <w:bookmarkStart w:id="0" w:name="_GoBack"/>
            <w:r w:rsidRPr="00DB4F19">
              <w:rPr>
                <w:rFonts w:cs="B Mitra" w:hint="cs"/>
                <w:color w:val="FF0000"/>
                <w:sz w:val="32"/>
                <w:szCs w:val="32"/>
                <w:rtl/>
                <w:lang w:bidi="fa-IR"/>
              </w:rPr>
              <w:t>(</w:t>
            </w:r>
            <w:bookmarkEnd w:id="0"/>
            <w:r w:rsidRPr="00DB4F19">
              <w:rPr>
                <w:rFonts w:cs="B Mitra" w:hint="cs"/>
                <w:color w:val="FF0000"/>
                <w:sz w:val="32"/>
                <w:szCs w:val="32"/>
                <w:rtl/>
                <w:lang w:bidi="fa-IR"/>
              </w:rPr>
              <w:t>دبیرکمیته 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rtl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دکترفهمیه خمسه لوئی </w:t>
            </w:r>
          </w:p>
        </w:tc>
      </w:tr>
      <w:tr w:rsidR="00C973CA" w:rsidTr="00C973CA">
        <w:tc>
          <w:tcPr>
            <w:tcW w:w="5205" w:type="dxa"/>
          </w:tcPr>
          <w:p w:rsidR="00C973CA" w:rsidRPr="00C973CA" w:rsidRDefault="00C973CA" w:rsidP="00C973CA">
            <w:pPr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>روانپزشک (عضو کمیته )</w:t>
            </w:r>
          </w:p>
        </w:tc>
        <w:tc>
          <w:tcPr>
            <w:tcW w:w="4440" w:type="dxa"/>
          </w:tcPr>
          <w:p w:rsidR="00C973CA" w:rsidRPr="00C973CA" w:rsidRDefault="00C973CA" w:rsidP="00C973CA">
            <w:pPr>
              <w:bidi/>
              <w:spacing w:line="480" w:lineRule="auto"/>
              <w:jc w:val="center"/>
              <w:rPr>
                <w:rFonts w:cs="B Mitra"/>
                <w:color w:val="0070C0"/>
                <w:sz w:val="32"/>
                <w:szCs w:val="32"/>
                <w:rtl/>
                <w:lang w:bidi="fa-IR"/>
              </w:rPr>
            </w:pPr>
            <w:r w:rsidRPr="00C973CA">
              <w:rPr>
                <w:rFonts w:cs="B Mitra" w:hint="cs"/>
                <w:color w:val="0070C0"/>
                <w:sz w:val="32"/>
                <w:szCs w:val="32"/>
                <w:rtl/>
                <w:lang w:bidi="fa-IR"/>
              </w:rPr>
              <w:t xml:space="preserve">دکتر صنم انوشه </w:t>
            </w:r>
          </w:p>
        </w:tc>
      </w:tr>
    </w:tbl>
    <w:p w:rsidR="00F70647" w:rsidRPr="00C973CA" w:rsidRDefault="00C973CA" w:rsidP="00C973CA">
      <w:pPr>
        <w:jc w:val="center"/>
        <w:rPr>
          <w:lang w:bidi="fa-IR"/>
        </w:rPr>
      </w:pPr>
      <w:r w:rsidRPr="00C973CA">
        <w:rPr>
          <w:rFonts w:hint="cs"/>
          <w:rtl/>
          <w:lang w:bidi="fa-IR"/>
        </w:rPr>
        <w:t xml:space="preserve"> </w:t>
      </w:r>
    </w:p>
    <w:p w:rsidR="00BE5089" w:rsidRPr="00F70647" w:rsidRDefault="00BE5089" w:rsidP="00F70647">
      <w:pPr>
        <w:rPr>
          <w:rtl/>
          <w:lang w:bidi="fa-IR"/>
        </w:rPr>
      </w:pPr>
    </w:p>
    <w:p w:rsidR="00F70647" w:rsidRDefault="00F70647" w:rsidP="00F70647">
      <w:pPr>
        <w:rPr>
          <w:rtl/>
          <w:lang w:bidi="fa-IR"/>
        </w:rPr>
      </w:pPr>
    </w:p>
    <w:p w:rsidR="00F70647" w:rsidRPr="00F70647" w:rsidRDefault="00F70647" w:rsidP="00C973CA">
      <w:pPr>
        <w:tabs>
          <w:tab w:val="left" w:pos="2612"/>
        </w:tabs>
        <w:bidi/>
        <w:jc w:val="center"/>
        <w:rPr>
          <w:rFonts w:cs="B Titr"/>
          <w:sz w:val="28"/>
          <w:szCs w:val="28"/>
          <w:lang w:bidi="fa-IR"/>
        </w:rPr>
      </w:pPr>
      <w:r w:rsidRPr="00F70647">
        <w:rPr>
          <w:rFonts w:cs="B Titr"/>
          <w:sz w:val="28"/>
          <w:szCs w:val="28"/>
          <w:lang w:bidi="fa-IR"/>
        </w:rPr>
        <w:t xml:space="preserve">                                                     </w:t>
      </w:r>
    </w:p>
    <w:sectPr w:rsidR="00F70647" w:rsidRPr="00F70647" w:rsidSect="00C973CA">
      <w:pgSz w:w="16839" w:h="11907" w:orient="landscape" w:code="9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C5BD4"/>
    <w:multiLevelType w:val="hybridMultilevel"/>
    <w:tmpl w:val="05C0E534"/>
    <w:lvl w:ilvl="0" w:tplc="23C800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FE"/>
    <w:rsid w:val="00105893"/>
    <w:rsid w:val="00135C8D"/>
    <w:rsid w:val="001766FE"/>
    <w:rsid w:val="002458FE"/>
    <w:rsid w:val="00533DB8"/>
    <w:rsid w:val="005E09DC"/>
    <w:rsid w:val="008D105A"/>
    <w:rsid w:val="00B25812"/>
    <w:rsid w:val="00BE5089"/>
    <w:rsid w:val="00C8644F"/>
    <w:rsid w:val="00C973CA"/>
    <w:rsid w:val="00DB4F19"/>
    <w:rsid w:val="00E215D8"/>
    <w:rsid w:val="00F70647"/>
    <w:rsid w:val="00FA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F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647"/>
    <w:pPr>
      <w:ind w:left="720"/>
      <w:contextualSpacing/>
    </w:pPr>
  </w:style>
  <w:style w:type="table" w:styleId="TableGrid">
    <w:name w:val="Table Grid"/>
    <w:basedOn w:val="TableNormal"/>
    <w:uiPriority w:val="59"/>
    <w:rsid w:val="00C9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6F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6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F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647"/>
    <w:pPr>
      <w:ind w:left="720"/>
      <w:contextualSpacing/>
    </w:pPr>
  </w:style>
  <w:style w:type="table" w:styleId="TableGrid">
    <w:name w:val="Table Grid"/>
    <w:basedOn w:val="TableNormal"/>
    <w:uiPriority w:val="59"/>
    <w:rsid w:val="00C97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19</cp:revision>
  <dcterms:created xsi:type="dcterms:W3CDTF">2008-12-31T18:31:00Z</dcterms:created>
  <dcterms:modified xsi:type="dcterms:W3CDTF">2025-09-11T05:53:00Z</dcterms:modified>
</cp:coreProperties>
</file>